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592B" w14:textId="77777777" w:rsidR="0062755B" w:rsidRPr="00C642B8" w:rsidRDefault="0062755B" w:rsidP="0062755B">
      <w:pPr>
        <w:pStyle w:val="NormalWeb"/>
        <w:spacing w:before="0" w:after="240" w:line="360" w:lineRule="auto"/>
        <w:rPr>
          <w:rFonts w:ascii="Arial Narrow" w:eastAsia="MingLiU" w:hAnsi="Arial Narrow"/>
          <w:color w:val="auto"/>
          <w:sz w:val="28"/>
          <w:szCs w:val="28"/>
          <w:lang w:val="en-US" w:eastAsia="zh-CN"/>
        </w:rPr>
      </w:pP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>中文简体</w:t>
      </w:r>
    </w:p>
    <w:p w14:paraId="4B9D8662" w14:textId="77777777" w:rsidR="0062755B" w:rsidRPr="00C642B8" w:rsidRDefault="0062755B" w:rsidP="0062755B">
      <w:pPr>
        <w:pStyle w:val="NormalWeb"/>
        <w:spacing w:before="0"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>(</w:t>
      </w: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>本篇译稿为黄谦善神父主日讲道，若内容有不一致的情况，一概以英文原稿为准。</w:t>
      </w: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>)</w:t>
      </w:r>
    </w:p>
    <w:p w14:paraId="75394D8B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让我再给你讲一遍泰斯（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Thais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）的故事，特别是为那些从未听过的人。在</w:t>
      </w:r>
      <w:r w:rsidR="009F5DEB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公元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4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世纪，一位叫泰斯的美丽年轻女子的住在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…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</w:t>
      </w:r>
      <w:r w:rsidR="009F5DEB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身份是一名妓女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。圣帕纳提乌斯主教（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St. </w:t>
      </w:r>
      <w:proofErr w:type="spellStart"/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Paphnatius</w:t>
      </w:r>
      <w:proofErr w:type="spellEnd"/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决定试着让她皈依天主教，所以他伪装成嫖客去找她。她领他到一个房间，但他要求更换一个单独的房间，这样就不会有人打扰了。泰斯（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Thais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）把他带到了另一个房间，但他仍然不满意，所以她向他保证说：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没有人可能看到或听到我们的声音。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帕尼修斯主教问道：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那么天主呢？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难道没有地方可以让我们逃过祂那双全能的眼睛吗？泰斯（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Thais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）被这些话震呆了，惊恐地承认：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唉，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没有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，她泪流满面地俯伏在帕帕纳修斯的脚下，她现在明白他是天主派来的。主教然后非常有力地告诉她天主的存在，在泰斯（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Thais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）承认</w:t>
      </w:r>
      <w:r w:rsidR="00B71436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她的罪后，她动身前往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沙漠去</w:t>
      </w:r>
      <w:r w:rsidR="00B71436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深处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，在那里她度过了忏悔的余生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因此，现在被称为圣泰斯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)“</w:t>
      </w: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 xml:space="preserve"> (Fr. Joseph Esper, </w:t>
      </w:r>
      <w:r w:rsidRPr="00C642B8">
        <w:rPr>
          <w:rFonts w:ascii="Arial Narrow" w:eastAsia="MingLiU" w:hAnsi="Arial Narrow"/>
          <w:i/>
          <w:color w:val="auto"/>
          <w:sz w:val="28"/>
          <w:szCs w:val="28"/>
          <w:lang w:eastAsia="zh-CN"/>
        </w:rPr>
        <w:t>Saintly Solutions to Life's Common Problems</w:t>
      </w: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 xml:space="preserve">, 229) </w:t>
      </w: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ab/>
      </w:r>
      <w:r w:rsidRPr="00C642B8">
        <w:rPr>
          <w:rFonts w:ascii="Arial Narrow" w:eastAsia="MingLiU" w:hAnsi="Arial Narrow"/>
          <w:color w:val="auto"/>
          <w:sz w:val="28"/>
          <w:szCs w:val="28"/>
          <w:lang w:eastAsia="zh-CN"/>
        </w:rPr>
        <w:tab/>
      </w:r>
    </w:p>
    <w:p w14:paraId="3260B593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我们都犯过一些错误，比如我们象征性地或确实地关上了门，但不想让任何人看到：在纳税、考试、简历上作弊，在过境时作弊；在派对上、喝醉</w:t>
      </w:r>
      <w:r w:rsidR="00BD63BC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后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或深夜发生的事情。扪心自问：我们希望没有人发现的罪过是什么？更重要的是，我们希望什么罪过能被永远抹掉？</w:t>
      </w:r>
    </w:p>
    <w:p w14:paraId="4322876B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我们有理由相信，匝凯也非常清楚自己的罪。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耶稣进了耶里哥，正经过的时候，有一个人，名叫匝凯，他原是税吏长，是个很富有的人。他想要去看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lastRenderedPageBreak/>
        <w:t>看耶稣是什么人；但由于人多，不能看见因为他身材小。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路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19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：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1-3)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。一个犹太人收税员，他背叛了</w:t>
      </w:r>
      <w:r w:rsidR="00BB1294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自己的民族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，为罗马人向</w:t>
      </w:r>
      <w:r w:rsidR="00BB1294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同胞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收税，通过指明他是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税吏长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和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有钱人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，这意味着匝凯是最坏的。</w:t>
      </w:r>
    </w:p>
    <w:p w14:paraId="1EB1E47F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但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他想要见耶稣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，大概是因为他的心情沉重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--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这是今天第一个积极的现实。正如我们上周所说的，健康的负罪感是一种恩典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--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圣神在我们心里工作，圣神说：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不要逃避耶稣。向祂跑去。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</w:p>
    <w:p w14:paraId="2997A0B3" w14:textId="77777777" w:rsidR="008C1703" w:rsidRPr="00C642B8" w:rsidRDefault="00CE7E50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但由于人多的缘故、他不能看见耶稣、因为他身材短小。于是他往前奔跑，攀上了一棵野桑树，要看看耶稣，因为耶稣就要从那里经过。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这是第二个积极的现实：跑在前面爬树这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姿势！每当我们来参与弥撒，去圣体小堂，或尽力去办告解，耶稣都会看到这一切！事实上，耶稣正在寻找我们。经文上说他已经知道匝凯的名字了。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耶稣来到那里，抬头一看，对他说：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『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匝凯，你快下来，因为我今天必须住在你家中。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』」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(19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：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5)</w:t>
      </w:r>
    </w:p>
    <w:p w14:paraId="38FCAE39" w14:textId="77777777" w:rsidR="006225C7" w:rsidRPr="00C642B8" w:rsidRDefault="006225C7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耶稣住在他的家里，因为匝凯需要耶稣。耶稣对圣傅天娜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（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St. Faustina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罪人的罪越大，他得到我怜悯的权利就越大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。」</w:t>
      </w:r>
      <w:r w:rsidR="00CE7E50" w:rsidRPr="00C642B8">
        <w:rPr>
          <w:rFonts w:ascii="Arial Narrow" w:eastAsia="MingLiU" w:hAnsi="Arial Narrow"/>
          <w:color w:val="auto"/>
          <w:sz w:val="28"/>
          <w:szCs w:val="28"/>
        </w:rPr>
        <w:t>(Diary of St. Faustina, 723)</w:t>
      </w:r>
    </w:p>
    <w:p w14:paraId="50B48737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但群众指责匝凯是有罪的人，所以，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匝凯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站起来对主说：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主，他们也犯了罪孽的事。他们是谁？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凭什么来评判人？他们应该管好自己的事。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他不会那么说，也不会隐瞒自己的罪过。这是第三个美好的现实：他承担责任。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匝凯站在那里对耶稣说：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『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主，你看，我把财物的一半施舍给了穷人；我如果欺骗过谁，我就以四倍赔偿。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』」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(19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：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8)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  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永远做你自己的控告者：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也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不要夸大你的罪过，只要为它们承担责任。</w:t>
      </w:r>
    </w:p>
    <w:p w14:paraId="38B41FE6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一名天主教徒曾因一项可怕的罪行而受审。他的律师告诉他，不要提及任何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lastRenderedPageBreak/>
        <w:t>其他会使他罪加一等的事情。但是，在审判期间，他承认了另一项罪行，因为他说：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现在在炼狱受罚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比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死后在炼狱受罚要好。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（我们）永远当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自己的指控者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或原告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</w:t>
      </w:r>
    </w:p>
    <w:p w14:paraId="71388900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另一名男子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为了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曾经反对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过他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上司的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一个决定，</w:t>
      </w:r>
      <w:r w:rsidR="00A1284E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于是他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考虑第二天不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去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上班。他的导师说：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有时候最好的办法就是打开笼子，面对这只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500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磅重的大猩猩。牠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无论如何都会来找你麻烦的，所以你还是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把牠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放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出來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吧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(Andy Stanley, </w:t>
      </w:r>
      <w:r w:rsidRPr="00C642B8">
        <w:rPr>
          <w:rStyle w:val="text-dst"/>
          <w:rFonts w:ascii="Arial Narrow" w:eastAsia="MingLiU" w:hAnsi="Arial Narrow"/>
          <w:i/>
          <w:color w:val="auto"/>
          <w:sz w:val="28"/>
          <w:szCs w:val="28"/>
          <w:lang w:eastAsia="zh-CN"/>
        </w:rPr>
        <w:t>Next Generation Leader</w:t>
      </w:r>
      <w:r w:rsidR="006225C7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, 121-122)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</w:t>
      </w:r>
    </w:p>
    <w:p w14:paraId="20ECCC06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为什么我们对请求原谅和道歉的人比对那些躲起来，过后发现他们做了什么的人更宽容呢？因为他们是真诚的。他们知道他们所做的是错误的。而提出它本身就是一种忏悔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--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它需要谦逊和勇气！</w:t>
      </w:r>
    </w:p>
    <w:p w14:paraId="375BC1F2" w14:textId="77777777" w:rsidR="008C1703" w:rsidRPr="00C642B8" w:rsidRDefault="006225C7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你听说过达味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王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普查人民的罪过吗？这是有罪的，因为他对自己的军事实力感到自豪。所以，有趣的是，天主惩罚他说：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「我给你建议三件事，任你选择一件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…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。或者三年饥荒；或者三个月在你敌人前流亡，让敌人持刀追击；或者三日在你国内遭受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瘟疫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编上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21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：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10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12)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  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我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也想过給这样的补赎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为了你的补赎，你可以三年不喝咖啡；三个月在你的房间里贴上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Deacon Andrew(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安德鲁执事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)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的海报；或者连续三天听我的讲道。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天主给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达味王三个艰难的补赎，因为大卫一开始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并不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愿意</w:t>
      </w:r>
      <w:r w:rsidR="007677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承担责任。</w:t>
      </w:r>
    </w:p>
    <w:p w14:paraId="562C2A7E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但匝凯是他自己的</w:t>
      </w:r>
      <w:r w:rsidR="00C63262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指控者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</w:t>
      </w:r>
      <w:r w:rsidR="00235B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并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选择了</w:t>
      </w:r>
      <w:r w:rsidR="00235BBA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自己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的赎罪方式：把他的财产的一半给穷人，并将偷来的东西四倍偿还，这是严格的赔偿。当我们遇见耶稣并明白祂的赦免时，我们就想赎罪。这就是在办告解时发生的事情：有一种解脱，有一种想要弥补我们做错了的事情的愿望！</w:t>
      </w:r>
    </w:p>
    <w:p w14:paraId="77670BD9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lastRenderedPageBreak/>
        <w:t>那么，我们快去办告解吧！例如，圣杰罗姆（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 St. Jerome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）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,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以他的愤怒而闻名，但他也以补赎而闻名：他对穷人很温和，住在洞穴里，用石头敲打自己的胸部，睡在岩石</w:t>
      </w:r>
      <w:r w:rsidR="00CC7A73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上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(https://www.catholiccompany.com/magazine/lessons-from-the-remarkable-l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ife-of-st-jerome/)</w:t>
      </w:r>
    </w:p>
    <w:p w14:paraId="473E6923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最好的赎罪方式之一就是帮助他人克服我们经历过的同样的问题。有愤怒问题的人或正在与酒精作抗争的人，会帮助那些有同样问题的人。</w:t>
      </w:r>
    </w:p>
    <w:p w14:paraId="40542D5F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即使我们的补赎并不慷慨，耶稣仍然接受我们的补赎，因为祂是仁慈的，最终，只有祂才能为我们的罪赎罪。</w:t>
      </w:r>
    </w:p>
    <w:p w14:paraId="785D5E30" w14:textId="77777777" w:rsidR="008C1703" w:rsidRPr="00C642B8" w:rsidRDefault="007677BA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上周，我告诉了你一个来自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 xml:space="preserve">5 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年级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学生的提问。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让我用一个来自四年级学生的问题来结束今天的讲道。是关于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我们为什么需要耶稣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的问题。为了</w:t>
      </w:r>
      <w:r w:rsidR="002A1E9D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便于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解释，我找了一个志愿者，说：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想象我们是兄弟。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="00C15BBF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你很好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，我</w:t>
      </w:r>
      <w:r w:rsidR="00C15BBF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很酷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。但我吃饭总是迟到，从来不帮忙做家务。你要怎么做才能补偿爸爸妈妈呢？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啊，多做点家务。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现在，想象一下，你所有的同学都是我们的兄弟姐妹，我们都不尊重爸爸妈妈。你打算做些什么来弥补呢？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多多感谢他们，做很多家务。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但无论你做什么，都无法弥补我们所做的一切错误。现在，想象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一下，整个世界都得罪天主，我们任何人都无法弥补。只有耶稣，祂是天主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，才能向天父做出补偿。只有像十字架上</w:t>
      </w:r>
      <w:r w:rsidR="008A1C64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的牺牲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那样伟大的爱才能为我们赎罪。</w:t>
      </w:r>
    </w:p>
    <w:p w14:paraId="30F35EFC" w14:textId="77777777" w:rsidR="008C1703" w:rsidRPr="00E9144E" w:rsidRDefault="007677BA">
      <w:pPr>
        <w:pStyle w:val="Standard"/>
        <w:widowControl w:val="0"/>
        <w:spacing w:after="240" w:line="360" w:lineRule="auto"/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耶稣今天说：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「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人子来，是为寻找及拯救迷失了的人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。」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(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路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19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：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10)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。是的，我们为自己的罪过承担责任，并为之做补赎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--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这是好事，但永远不够。感谢天主</w:t>
      </w:r>
      <w:r w:rsidR="00CE7E50"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，耶稣为我们而死</w:t>
      </w:r>
      <w:r w:rsidRPr="00C642B8"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  <w:t>，为我们复活，赦免了我们最严重的罪，给予我们与祂在一起的生命。</w:t>
      </w:r>
    </w:p>
    <w:p w14:paraId="038FB3A8" w14:textId="77777777" w:rsidR="00E9144E" w:rsidRPr="00E9144E" w:rsidRDefault="00E9144E">
      <w:pPr>
        <w:pStyle w:val="Standard"/>
        <w:widowControl w:val="0"/>
        <w:spacing w:after="240" w:line="360" w:lineRule="auto"/>
        <w:rPr>
          <w:rStyle w:val="text-dst"/>
          <w:rFonts w:ascii="Arial Narrow" w:eastAsia="MingLiU" w:hAnsi="Arial Narrow"/>
          <w:color w:val="auto"/>
          <w:sz w:val="28"/>
          <w:szCs w:val="28"/>
          <w:lang w:eastAsia="zh-CN"/>
        </w:rPr>
      </w:pPr>
    </w:p>
    <w:p w14:paraId="3AEBD9CC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中文繁體</w:t>
      </w:r>
    </w:p>
    <w:p w14:paraId="050F2F92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(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本篇譯稿為黃謙善神父主日講道，若內容有不一致的情況，一概以英文原稿為準。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)</w:t>
      </w:r>
    </w:p>
    <w:p w14:paraId="32A099F4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讓我再給你講一遍泰斯（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Thais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）的故事，特別是為那些從未聽過的人。在公元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4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世紀，一位叫泰斯的美麗年輕女子的住在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…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。身份是一名妓女。聖帕納提烏斯主教（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St. </w:t>
      </w:r>
      <w:proofErr w:type="spellStart"/>
      <w:r w:rsidRPr="00E9144E">
        <w:rPr>
          <w:rFonts w:ascii="Arial Narrow" w:eastAsia="MingLiU" w:hAnsi="Arial Narrow"/>
          <w:color w:val="auto"/>
          <w:sz w:val="28"/>
          <w:szCs w:val="28"/>
        </w:rPr>
        <w:t>Paphnatius</w:t>
      </w:r>
      <w:proofErr w:type="spellEnd"/>
      <w:r w:rsidRPr="00E9144E">
        <w:rPr>
          <w:rFonts w:ascii="Arial Narrow" w:eastAsia="MingLiU" w:hAnsi="Arial Narrow"/>
          <w:color w:val="auto"/>
          <w:sz w:val="28"/>
          <w:szCs w:val="28"/>
        </w:rPr>
        <w:t>）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決定試著讓她皈依天主教，所以他偽裝成嫖客去找她。她領他到一個房間，但他要求更換一個單獨的房間，這樣就不會有人打擾了。泰斯（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Thais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）把他帶到了另一個房間，但他仍然不滿意，所以她向他保證說：「沒有人可能看到或聽到我們的聲音。」帕尼修斯主教問道：「那麼天主呢？」難道沒有地方可以讓我們逃過祂那雙全能的眼睛嗎？泰斯（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Thais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）被這些話震呆了，驚恐地承認：「唉，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沒有」，她淚流滿面地俯伏在帕帕納修斯的腳下，她現在明白他是天主派來的。主教然後非常有力地告訴她天主的存在，在泰斯（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Thais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）承認她的罪後，她動身前往沙漠去深處，在那裡她度過了懺悔的餘生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因此，現在被稱為聖泰斯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)“ (Fr. Joseph Esper, Saintly Solutions to Life's Common Problems, 229)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ab/>
      </w:r>
      <w:r w:rsidRPr="00E9144E">
        <w:rPr>
          <w:rFonts w:ascii="Arial Narrow" w:eastAsia="MingLiU" w:hAnsi="Arial Narrow"/>
          <w:color w:val="auto"/>
          <w:sz w:val="28"/>
          <w:szCs w:val="28"/>
        </w:rPr>
        <w:tab/>
      </w:r>
    </w:p>
    <w:p w14:paraId="563EFC08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我們都犯過一些錯誤，比如我們象徵性地或確實地關上了門，但不想讓任何人看到：在納稅、考試、簡歷上作弊，在過境時作弊；在派對上、喝醉後或深夜發生的事情。捫心自問：我們希望沒有人發現的罪過是什麼？更重要的是，我們希望什麼罪過能被永遠抹掉？</w:t>
      </w:r>
    </w:p>
    <w:p w14:paraId="4957A94E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lastRenderedPageBreak/>
        <w:t>我們有理由相信，匝凱也非常清楚自己的罪。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「耶穌進了耶里哥，正經過的時候，有一個人，名叫匝凱，他原是稅吏長，是個很富有的人。他想要去看看耶穌是什麼人；但由於人多，不能看見因為他身材小。」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路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19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：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1-3)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。一個猶太人收稅員，他背叛了自己的民族，為羅馬人向同胞收稅，通過指明他是「稅吏長」和「有錢人」，這意味著匝凱是最壞的。</w:t>
      </w:r>
    </w:p>
    <w:p w14:paraId="4306EC7A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但「他想要見耶穌」，大概是因為他的心情沉重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--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這是今天第一個積極的現實。正如我們上週所說的，健康的負罪感是一種恩典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--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聖神在我們心里工作，聖神說：「不要逃避耶穌。向祂跑去。」</w:t>
      </w:r>
    </w:p>
    <w:p w14:paraId="7BAAE7AC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「但由於人多的緣故、他不能看見耶穌、因為他身材短小。於是他往前奔跑，攀上了一棵野桑樹，要看看耶穌，因為耶穌就要從那裡經過。」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這是第二個積極的現實：跑在前面爬樹這姿勢！每當我們來參與彌撒，去聖體小堂，或盡力去辦告解，耶穌都會看到這一切！事實上，耶穌正在尋找我們。經文上說他已經知道匝凱的名字了。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「耶穌來到那裡，抬頭一看，對他說：『匝凱，你快下來，因為我今天必須住在你家中。』」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(19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：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5)</w:t>
      </w:r>
    </w:p>
    <w:p w14:paraId="6686AC24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耶穌住在他的家裡，因為匝凱需要耶穌。耶穌對聖傅天娜（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St. Faustina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）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說：「罪人的罪越大，他得到我憐憫的權利就越大。</w:t>
      </w:r>
      <w:r w:rsidRPr="00E9144E">
        <w:rPr>
          <w:rFonts w:ascii="Arial Narrow" w:eastAsia="MingLiU" w:hAnsi="Arial Narrow"/>
          <w:color w:val="auto"/>
          <w:sz w:val="28"/>
          <w:szCs w:val="28"/>
          <w:lang w:eastAsia="zh-CN"/>
        </w:rPr>
        <w:t>」</w:t>
      </w:r>
      <w:r w:rsidRPr="00E9144E">
        <w:rPr>
          <w:rFonts w:ascii="Arial Narrow" w:eastAsia="MingLiU" w:hAnsi="Arial Narrow"/>
          <w:color w:val="auto"/>
          <w:sz w:val="28"/>
          <w:szCs w:val="28"/>
          <w:lang w:eastAsia="zh-CN"/>
        </w:rPr>
        <w:t>(Diary of St. Faustina, 723)</w:t>
      </w:r>
    </w:p>
    <w:p w14:paraId="5786C841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但群眾指責匝凱是有罪的人，所以，匝凱站起來對主說：「主，他們也犯了罪孽的事。他們是誰？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憑什麼來評判人？他們應該管好自己的事。」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他不會那麼說，也不會隱瞞自己的罪過。這是第三個美好的現實：他承擔責任。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「匝凱站在那裡對耶穌說：『主，你看，我把財物的一半施捨給了窮人；我如果欺騙過誰，我就以四倍賠償。』」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(19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：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8)   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永遠做你自己的控告者：也不要誇大你的罪過，只要為它們承擔責任。</w:t>
      </w:r>
    </w:p>
    <w:p w14:paraId="68BD4405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lastRenderedPageBreak/>
        <w:t>一名天主教徒曾因一項可怕的罪行而受審。他的律師告訴他，不要提及任何其他會使他罪加一等的事情。但是，在審判期間，他承認了另一項罪行，因為他說：「現在在煉獄受罰比死後在煉獄受罰要好。」（我們）永遠當自己的指控者或原告。</w:t>
      </w:r>
    </w:p>
    <w:p w14:paraId="3FE76EED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另一名男子為了曾經反對過他上司的一個決定，於是他考慮第二天不去上班。他的導師說：「有時候最好的辦法就是打開籠子，面對這只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500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磅重的大猩猩。牠無論如何都會來找你麻煩的，所以你還是把牠放出來吧。」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(Andy Stanley, Next Generation Leader, 121-122)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。</w:t>
      </w:r>
    </w:p>
    <w:p w14:paraId="2C973E49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為什麼我們對請求原諒和道歉的人比對那些躲起來，過後發現他們做了什麼的人更寬容呢？因為他們是真誠的。他們知道他們所做的是錯誤的。而提出它本身就是一種懺悔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--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它需要謙遜和勇氣！</w:t>
      </w:r>
    </w:p>
    <w:p w14:paraId="413D353C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你聽說過達味王普查人民的罪過嗎？這是有罪的，因為他對自己的軍事實力感到自豪。所以，有趣的是，天主懲罰他說：「我給你建議三件事，任你選擇一件。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…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。或者三年飢荒；或者三個月在你敵人前流亡，讓敵人持刀追擊；或者三日在你國內遭受瘟疫」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編上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21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：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10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，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12)  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我也想過給這樣的補贖：「為了你的補贖，你可以三年不喝咖啡；三個月在你的房間裡貼上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Deacon Andrew(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安德魯執事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)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的海報；或者連續三天聽我的講道。」天主給達味王三個艱難的補贖，因為大衛一開始並不願意承擔責任。</w:t>
      </w:r>
    </w:p>
    <w:p w14:paraId="643019E8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但匝凱是他自己的指控者，並選擇了自己的贖罪方式：把他的財產的一半給窮人，並將偷來的東西四倍償還，這是嚴格的賠償。當我們遇見耶穌並明白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lastRenderedPageBreak/>
        <w:t>祂的赦免時，我們就想贖罪。這就是在辦告解時發生的事情：有一種解脫，有一種想要彌補我們做錯了的事情的願望！</w:t>
      </w:r>
    </w:p>
    <w:p w14:paraId="245ED4B1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  <w:lang w:eastAsia="zh-CN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那麼，我們快去辦告解吧！例如，圣杰羅姆（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St. Jerome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）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,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以他的憤怒而聞名，但他也以補贖而聞名：他對窮人很溫和，住在洞穴裡，用石頭敲打自己的胸部，睡在岩石上。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  <w:lang w:eastAsia="zh-CN"/>
        </w:rPr>
        <w:t>(https://www.catholiccompany.com/magazine/lessons-from-the-remarkable-life-of-st-jerome/)</w:t>
      </w:r>
    </w:p>
    <w:p w14:paraId="651243FE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最好的贖罪方式之一就是幫助他人克服我們經歷過的同樣的問題。有憤怒問題的人或正在與酒精作抗爭的人，會幫助那些有同樣問題的人。</w:t>
      </w:r>
    </w:p>
    <w:p w14:paraId="08C7623C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即使我們的補贖並不慷慨，耶穌仍然接受我們的補贖，因為祂是仁慈的，最終，只有祂才能為我們的罪贖罪。</w:t>
      </w:r>
    </w:p>
    <w:p w14:paraId="64104E0B" w14:textId="77777777" w:rsidR="00E9144E" w:rsidRPr="00E9144E" w:rsidRDefault="00E9144E" w:rsidP="00E9144E">
      <w:pPr>
        <w:pStyle w:val="Standard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上週，我告訴了你一個來自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5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年級學生的提問。讓我用一個來自四年級學生的問題來結束今天的講道。是關於「我們為什麼需要耶穌」的問題。為了便於解釋，我找了一個志願者，說：「想像我們是兄弟。」你很好，我很酷。但我吃飯總是遲到，從來不幫忙做家務。你要怎麼做才能補償爸爸媽媽呢？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「啊，多做點家務。」現在，想像一下，你所有的同學都是我們的兄弟姐妹，我們都不尊重爸爸媽媽。你打算做些什麼來彌補呢？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 xml:space="preserve"> 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「多多感謝他們，做很多家務。」但無論你做什麼，都無法彌補我們所做的一切錯誤。現在，想像一下，整個世界都得罪天主，我們任何人都無法彌補。只有耶穌，祂是天主，才能向天父做出補償。只有像十字架上的犧牲那樣偉大的愛才能為我們贖罪。</w:t>
      </w:r>
    </w:p>
    <w:p w14:paraId="608EE951" w14:textId="77777777" w:rsidR="00E9144E" w:rsidRPr="00E9144E" w:rsidRDefault="00E9144E" w:rsidP="00E9144E">
      <w:pPr>
        <w:pStyle w:val="Standard"/>
        <w:widowControl w:val="0"/>
        <w:spacing w:after="240" w:line="360" w:lineRule="auto"/>
        <w:rPr>
          <w:rFonts w:ascii="Arial Narrow" w:eastAsia="MingLiU" w:hAnsi="Arial Narrow"/>
          <w:color w:val="auto"/>
          <w:sz w:val="28"/>
          <w:szCs w:val="28"/>
        </w:rPr>
      </w:pPr>
      <w:r w:rsidRPr="00E9144E">
        <w:rPr>
          <w:rFonts w:ascii="Arial Narrow" w:eastAsia="MingLiU" w:hAnsi="Arial Narrow"/>
          <w:color w:val="auto"/>
          <w:sz w:val="28"/>
          <w:szCs w:val="28"/>
        </w:rPr>
        <w:t>耶穌今天說：「人子來，是為尋找及拯救迷失了的人。」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(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路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19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：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10)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。是的，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lastRenderedPageBreak/>
        <w:t>我們為自己的罪過承擔責任，並為之做補贖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--</w:t>
      </w:r>
      <w:r w:rsidRPr="00E9144E">
        <w:rPr>
          <w:rFonts w:ascii="Arial Narrow" w:eastAsia="MingLiU" w:hAnsi="Arial Narrow"/>
          <w:color w:val="auto"/>
          <w:sz w:val="28"/>
          <w:szCs w:val="28"/>
        </w:rPr>
        <w:t>這是好事，但永遠不夠。感謝天主，耶穌為我們而死，為我們復活，赦免了我們最嚴重的罪，給予我們與祂在一起的生命。</w:t>
      </w:r>
    </w:p>
    <w:sectPr w:rsidR="00E9144E" w:rsidRPr="00E9144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7DF" w14:textId="77777777" w:rsidR="00902D97" w:rsidRDefault="00902D97">
      <w:r>
        <w:separator/>
      </w:r>
    </w:p>
  </w:endnote>
  <w:endnote w:type="continuationSeparator" w:id="0">
    <w:p w14:paraId="34D6CBDC" w14:textId="77777777" w:rsidR="00902D97" w:rsidRDefault="0090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04DD" w14:textId="77777777" w:rsidR="008A4437" w:rsidRDefault="007677BA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 w:rsidR="00E9144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04B1" w14:textId="77777777" w:rsidR="008A4437" w:rsidRDefault="007677BA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9144E">
      <w:rPr>
        <w:noProof/>
      </w:rPr>
      <w:t>1</w:t>
    </w:r>
    <w:r>
      <w:fldChar w:fldCharType="end"/>
    </w:r>
  </w:p>
  <w:p w14:paraId="72A4EBBD" w14:textId="77777777" w:rsidR="008A4437" w:rsidRDefault="00C64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A2CA" w14:textId="77777777" w:rsidR="00902D97" w:rsidRDefault="00902D97">
      <w:r>
        <w:rPr>
          <w:color w:val="000000"/>
        </w:rPr>
        <w:separator/>
      </w:r>
    </w:p>
  </w:footnote>
  <w:footnote w:type="continuationSeparator" w:id="0">
    <w:p w14:paraId="70EA0D7F" w14:textId="77777777" w:rsidR="00902D97" w:rsidRDefault="0090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5125" w14:textId="77777777" w:rsidR="008A4437" w:rsidRDefault="007677BA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Father Justin Huang</w:t>
    </w:r>
  </w:p>
  <w:p w14:paraId="15CFCA1E" w14:textId="77777777" w:rsidR="008A4437" w:rsidRDefault="007677BA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Saturday-Sunday, October 29-30, 2022</w:t>
    </w:r>
  </w:p>
  <w:p w14:paraId="5F8993EC" w14:textId="77777777" w:rsidR="008A4437" w:rsidRDefault="007677BA">
    <w:pPr>
      <w:pStyle w:val="Header"/>
      <w:tabs>
        <w:tab w:val="left" w:pos="4494"/>
      </w:tabs>
      <w:jc w:val="right"/>
    </w:pPr>
    <w:r>
      <w:rPr>
        <w:rFonts w:ascii="Arial" w:hAnsi="Arial" w:cs="Arial"/>
        <w:sz w:val="18"/>
        <w:szCs w:val="18"/>
        <w:lang w:eastAsia="ar-SA"/>
      </w:rPr>
      <w:t>5 p.m., 8, 10 a.m., 12 p.m.</w:t>
    </w:r>
  </w:p>
  <w:p w14:paraId="3BFCB953" w14:textId="77777777" w:rsidR="008A4437" w:rsidRDefault="007677BA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St. Anthony of Padua's</w:t>
    </w:r>
  </w:p>
  <w:p w14:paraId="695E70E7" w14:textId="77777777" w:rsidR="008A4437" w:rsidRDefault="007677BA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Ordinary Time, Year C, 31</w:t>
    </w:r>
    <w:r>
      <w:rPr>
        <w:rFonts w:ascii="Arial" w:hAnsi="Arial" w:cs="Arial"/>
        <w:sz w:val="18"/>
        <w:szCs w:val="18"/>
        <w:vertAlign w:val="superscript"/>
        <w:lang w:eastAsia="ar-SA"/>
      </w:rPr>
      <w:t>st</w:t>
    </w:r>
    <w:r>
      <w:rPr>
        <w:rFonts w:ascii="Arial" w:hAnsi="Arial" w:cs="Arial"/>
        <w:sz w:val="18"/>
        <w:szCs w:val="18"/>
        <w:lang w:eastAsia="ar-SA"/>
      </w:rPr>
      <w:t xml:space="preserve"> Sunday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FC7"/>
    <w:multiLevelType w:val="multilevel"/>
    <w:tmpl w:val="A6105846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AB85B9A"/>
    <w:multiLevelType w:val="multilevel"/>
    <w:tmpl w:val="D9C02C94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2B6238"/>
    <w:multiLevelType w:val="multilevel"/>
    <w:tmpl w:val="9FE23406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2685272"/>
    <w:multiLevelType w:val="multilevel"/>
    <w:tmpl w:val="5860D2E0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6991EF1"/>
    <w:multiLevelType w:val="multilevel"/>
    <w:tmpl w:val="6C36EE5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7BB0EA3"/>
    <w:multiLevelType w:val="multilevel"/>
    <w:tmpl w:val="4D80B24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AA327AB"/>
    <w:multiLevelType w:val="multilevel"/>
    <w:tmpl w:val="1DD4D39A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46243D"/>
    <w:multiLevelType w:val="multilevel"/>
    <w:tmpl w:val="EBACE0D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16A7AB3"/>
    <w:multiLevelType w:val="multilevel"/>
    <w:tmpl w:val="DCDA13B0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63B2A35"/>
    <w:multiLevelType w:val="multilevel"/>
    <w:tmpl w:val="C40A69F8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AAD34FD"/>
    <w:multiLevelType w:val="multilevel"/>
    <w:tmpl w:val="2012D1B2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C4E371F"/>
    <w:multiLevelType w:val="multilevel"/>
    <w:tmpl w:val="C72EB77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E477C63"/>
    <w:multiLevelType w:val="multilevel"/>
    <w:tmpl w:val="8B0E3B5A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F7243F5"/>
    <w:multiLevelType w:val="multilevel"/>
    <w:tmpl w:val="956E008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46FA26CC"/>
    <w:multiLevelType w:val="multilevel"/>
    <w:tmpl w:val="22F2E2A2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56775D05"/>
    <w:multiLevelType w:val="multilevel"/>
    <w:tmpl w:val="97B0A34E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5B9B21EB"/>
    <w:multiLevelType w:val="multilevel"/>
    <w:tmpl w:val="FF76EFD8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60F30CB5"/>
    <w:multiLevelType w:val="multilevel"/>
    <w:tmpl w:val="423C4BD2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59A16C9"/>
    <w:multiLevelType w:val="multilevel"/>
    <w:tmpl w:val="88A461B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6C71097E"/>
    <w:multiLevelType w:val="multilevel"/>
    <w:tmpl w:val="AEBE59EC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74F414BA"/>
    <w:multiLevelType w:val="multilevel"/>
    <w:tmpl w:val="B97A25F2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7856F50"/>
    <w:multiLevelType w:val="multilevel"/>
    <w:tmpl w:val="4154A220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7C5B75D2"/>
    <w:multiLevelType w:val="multilevel"/>
    <w:tmpl w:val="A3D814D4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3196298">
    <w:abstractNumId w:val="18"/>
  </w:num>
  <w:num w:numId="2" w16cid:durableId="2086561352">
    <w:abstractNumId w:val="16"/>
  </w:num>
  <w:num w:numId="3" w16cid:durableId="1425953446">
    <w:abstractNumId w:val="22"/>
  </w:num>
  <w:num w:numId="4" w16cid:durableId="690758818">
    <w:abstractNumId w:val="7"/>
  </w:num>
  <w:num w:numId="5" w16cid:durableId="1350373159">
    <w:abstractNumId w:val="5"/>
  </w:num>
  <w:num w:numId="6" w16cid:durableId="1986472165">
    <w:abstractNumId w:val="17"/>
  </w:num>
  <w:num w:numId="7" w16cid:durableId="56898669">
    <w:abstractNumId w:val="6"/>
  </w:num>
  <w:num w:numId="8" w16cid:durableId="90440993">
    <w:abstractNumId w:val="12"/>
  </w:num>
  <w:num w:numId="9" w16cid:durableId="29963984">
    <w:abstractNumId w:val="11"/>
  </w:num>
  <w:num w:numId="10" w16cid:durableId="666441864">
    <w:abstractNumId w:val="19"/>
  </w:num>
  <w:num w:numId="11" w16cid:durableId="1811557789">
    <w:abstractNumId w:val="2"/>
  </w:num>
  <w:num w:numId="12" w16cid:durableId="1066610847">
    <w:abstractNumId w:val="3"/>
  </w:num>
  <w:num w:numId="13" w16cid:durableId="1095902240">
    <w:abstractNumId w:val="9"/>
  </w:num>
  <w:num w:numId="14" w16cid:durableId="1648851979">
    <w:abstractNumId w:val="21"/>
  </w:num>
  <w:num w:numId="15" w16cid:durableId="695274277">
    <w:abstractNumId w:val="0"/>
  </w:num>
  <w:num w:numId="16" w16cid:durableId="1102217209">
    <w:abstractNumId w:val="20"/>
  </w:num>
  <w:num w:numId="17" w16cid:durableId="615715228">
    <w:abstractNumId w:val="4"/>
  </w:num>
  <w:num w:numId="18" w16cid:durableId="1572622308">
    <w:abstractNumId w:val="13"/>
  </w:num>
  <w:num w:numId="19" w16cid:durableId="1547912957">
    <w:abstractNumId w:val="8"/>
  </w:num>
  <w:num w:numId="20" w16cid:durableId="1643390337">
    <w:abstractNumId w:val="14"/>
  </w:num>
  <w:num w:numId="21" w16cid:durableId="79916660">
    <w:abstractNumId w:val="1"/>
  </w:num>
  <w:num w:numId="22" w16cid:durableId="469248701">
    <w:abstractNumId w:val="15"/>
  </w:num>
  <w:num w:numId="23" w16cid:durableId="55858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03"/>
    <w:rsid w:val="00006062"/>
    <w:rsid w:val="001E6B95"/>
    <w:rsid w:val="00235BBA"/>
    <w:rsid w:val="002A1E9D"/>
    <w:rsid w:val="004A5097"/>
    <w:rsid w:val="004C470D"/>
    <w:rsid w:val="006225C7"/>
    <w:rsid w:val="0062755B"/>
    <w:rsid w:val="007677BA"/>
    <w:rsid w:val="008A1C64"/>
    <w:rsid w:val="008C1703"/>
    <w:rsid w:val="008E7871"/>
    <w:rsid w:val="00902D97"/>
    <w:rsid w:val="009F5DEB"/>
    <w:rsid w:val="00A1284E"/>
    <w:rsid w:val="00B71436"/>
    <w:rsid w:val="00BB1294"/>
    <w:rsid w:val="00BD63BC"/>
    <w:rsid w:val="00BD692A"/>
    <w:rsid w:val="00C15BBF"/>
    <w:rsid w:val="00C63262"/>
    <w:rsid w:val="00C642B8"/>
    <w:rsid w:val="00CC7A73"/>
    <w:rsid w:val="00CE7E50"/>
    <w:rsid w:val="00E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079F"/>
  <w15:docId w15:val="{D0EE04BD-432C-4B79-BE64-43B1042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 w:cs="F"/>
      <w:color w:val="2E74B5"/>
      <w:sz w:val="32"/>
      <w:szCs w:val="32"/>
    </w:rPr>
  </w:style>
  <w:style w:type="paragraph" w:styleId="Heading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 w:cs="F"/>
      <w:color w:val="2E74B5"/>
      <w:sz w:val="26"/>
      <w:szCs w:val="26"/>
    </w:rPr>
  </w:style>
  <w:style w:type="paragraph" w:styleId="Heading3">
    <w:name w:val="heading 3"/>
    <w:basedOn w:val="Standard"/>
    <w:next w:val="Textbody"/>
    <w:pPr>
      <w:keepNext/>
      <w:keepLines/>
      <w:spacing w:before="40"/>
      <w:outlineLvl w:val="2"/>
    </w:pPr>
    <w:rPr>
      <w:rFonts w:ascii="Calibri Light" w:hAnsi="Calibri Light" w:cs="F"/>
      <w:color w:val="1F4D78"/>
    </w:rPr>
  </w:style>
  <w:style w:type="paragraph" w:styleId="Heading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 w:cs="F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  <w:rPr>
      <w:rFonts w:cs="F"/>
      <w:lang w:val="en-U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rFonts w:ascii="Calibri" w:hAnsi="Calibri" w:cs="F"/>
      <w:lang w:val="en-US"/>
    </w:r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  <w:rPr>
      <w:rFonts w:ascii="Calibri" w:hAnsi="Calibri" w:cs="F"/>
      <w:lang w:val="en-US"/>
    </w:rPr>
  </w:style>
  <w:style w:type="paragraph" w:styleId="CommentText">
    <w:name w:val="annotation text"/>
    <w:basedOn w:val="Standard"/>
    <w:rPr>
      <w:rFonts w:ascii="Calibri" w:hAnsi="Calibri" w:cs="F"/>
      <w:sz w:val="20"/>
      <w:szCs w:val="20"/>
      <w:lang w:val="en-US"/>
    </w:rPr>
  </w:style>
  <w:style w:type="paragraph" w:styleId="BalloonText">
    <w:name w:val="Balloon Text"/>
    <w:basedOn w:val="Standard"/>
    <w:rPr>
      <w:rFonts w:cs="F"/>
      <w:sz w:val="18"/>
      <w:szCs w:val="18"/>
      <w:lang w:val="en-US"/>
    </w:rPr>
  </w:style>
  <w:style w:type="paragraph" w:customStyle="1" w:styleId="p1">
    <w:name w:val="p1"/>
    <w:basedOn w:val="Standard"/>
    <w:rPr>
      <w:rFonts w:ascii="Helvetica" w:hAnsi="Helvetica" w:cs="F"/>
      <w:sz w:val="21"/>
      <w:szCs w:val="21"/>
      <w:lang w:val="en-US"/>
    </w:rPr>
  </w:style>
  <w:style w:type="paragraph" w:styleId="NoSpacing">
    <w:name w:val="No Spacing"/>
    <w:pPr>
      <w:widowControl/>
    </w:pPr>
    <w:rPr>
      <w:rFonts w:ascii="Times New Roman" w:eastAsia="Times New Roman" w:hAnsi="Times New Roman" w:cs="Times New Roman"/>
      <w:lang w:val="en-CA"/>
    </w:rPr>
  </w:style>
  <w:style w:type="paragraph" w:styleId="NormalWeb">
    <w:name w:val="Normal (Web)"/>
    <w:basedOn w:val="Standard"/>
    <w:uiPriority w:val="99"/>
    <w:pPr>
      <w:spacing w:before="100" w:after="100"/>
    </w:p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CA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WW8Num1z0">
    <w:name w:val="WW8Num1z0"/>
  </w:style>
  <w:style w:type="character" w:styleId="Emphasis">
    <w:name w:val="Emphasis"/>
    <w:basedOn w:val="DefaultParagraphFont"/>
    <w:rPr>
      <w:i/>
      <w:i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</w:style>
  <w:style w:type="character" w:customStyle="1" w:styleId="il">
    <w:name w:val="il"/>
    <w:basedOn w:val="DefaultParagraphFont"/>
  </w:style>
  <w:style w:type="character" w:customStyle="1" w:styleId="UnresolvedMention1">
    <w:name w:val="Unresolved Mention1"/>
    <w:basedOn w:val="DefaultParagraphFont"/>
    <w:rPr>
      <w:color w:val="605E5C"/>
    </w:rPr>
  </w:style>
  <w:style w:type="character" w:customStyle="1" w:styleId="Heading1Char">
    <w:name w:val="Heading 1 Char"/>
    <w:basedOn w:val="DefaultParagraphFont"/>
    <w:rPr>
      <w:rFonts w:ascii="Calibri Light" w:hAnsi="Calibri Light" w:cs="F"/>
      <w:color w:val="2E74B5"/>
      <w:sz w:val="32"/>
      <w:szCs w:val="32"/>
      <w:lang w:val="en-C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Heading2Char">
    <w:name w:val="Heading 2 Char"/>
    <w:basedOn w:val="DefaultParagraphFont"/>
    <w:rPr>
      <w:rFonts w:ascii="Calibri Light" w:hAnsi="Calibri Light" w:cs="F"/>
      <w:color w:val="2E74B5"/>
      <w:sz w:val="26"/>
      <w:szCs w:val="26"/>
      <w:lang w:val="en-CA"/>
    </w:rPr>
  </w:style>
  <w:style w:type="character" w:customStyle="1" w:styleId="Heading3Char">
    <w:name w:val="Heading 3 Char"/>
    <w:basedOn w:val="DefaultParagraphFont"/>
    <w:rPr>
      <w:rFonts w:ascii="Calibri Light" w:hAnsi="Calibri Light" w:cs="F"/>
      <w:color w:val="1F4D78"/>
      <w:lang w:val="en-CA"/>
    </w:rPr>
  </w:style>
  <w:style w:type="character" w:customStyle="1" w:styleId="Heading4Char">
    <w:name w:val="Heading 4 Char"/>
    <w:basedOn w:val="DefaultParagraphFont"/>
    <w:rPr>
      <w:rFonts w:ascii="Calibri Light" w:hAnsi="Calibri Light" w:cs="F"/>
      <w:i/>
      <w:iCs/>
      <w:color w:val="2E74B5"/>
      <w:lang w:val="en-CA"/>
    </w:rPr>
  </w:style>
  <w:style w:type="character" w:customStyle="1" w:styleId="quotesign">
    <w:name w:val="quote_sign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text">
    <w:name w:val="text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-dst">
    <w:name w:val="text-dst"/>
    <w:basedOn w:val="DefaultParagraphFont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2880-5031-406E-877B-5F544D0C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fr.justin.huang@gmail.com</dc:creator>
  <cp:lastModifiedBy>Danah Agustin</cp:lastModifiedBy>
  <cp:revision>3</cp:revision>
  <dcterms:created xsi:type="dcterms:W3CDTF">2022-11-26T01:01:00Z</dcterms:created>
  <dcterms:modified xsi:type="dcterms:W3CDTF">2022-11-26T01:01:00Z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